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200"/>
      </w:pPr>
      <w:r>
        <w:rPr>
          <w:b/>
          <w:bCs/>
          <w:color w:val="FF5E3A"/>
          <w:sz w:val="72"/>
          <w:szCs w:val="72"/>
        </w:rPr>
        <w:t xml:space="preserve">PL DOJO</w:t>
      </w:r>
    </w:p>
    <w:p>
      <w:pPr>
        <w:spacing w:after="40" w:line="264"/>
      </w:pPr>
      <w:r>
        <w:rPr>
          <w:b/>
          <w:bCs/>
        </w:rPr>
        <w:t xml:space="preserve">Manual de usuario · v1.0.0 · BETA de prueba</w:t>
      </w:r>
      <w:r>
        <w:t xml:space="preserve"> — by ICONIC Competition Studio</w:t>
      </w:r>
    </w:p>
    <w:p>
      <w:pPr>
        <w:spacing w:after="400" w:line="264"/>
      </w:pPr>
      <w:r>
        <w:t xml:space="preserve">Entrenamiento </w:t>
      </w:r>
      <w:r>
        <w:rPr>
          <w:b/>
          <w:bCs/>
        </w:rPr>
        <w:t xml:space="preserve">DELIBERADO curva a curva</w:t>
      </w:r>
      <w:r>
        <w:t xml:space="preserve">, en vivo. Los demás overlays te enseñan lo que pasó; el DOJO </w:t>
      </w:r>
      <w:r>
        <w:rPr>
          <w:b/>
          <w:bCs/>
        </w:rPr>
        <w:t xml:space="preserve">te entrena</w:t>
      </w:r>
      <w:r>
        <w:t xml:space="preserve">: detecta la curva donde más tiempo pierdes, te pone nota en cada pasada y te da UN consejo concreto. Tres pasadas buenas seguidas y la curva queda DOMINADA.</w:t>
      </w:r>
    </w:p>
    <w:p>
      <w:pPr>
        <w:pStyle w:val="Heading1"/>
        <w:pBdr>
          <w:bottom w:val="single" w:color="FF5E3A" w:sz="12" w:space="3"/>
        </w:pBdr>
        <w:spacing w:after="110" w:before="280"/>
      </w:pPr>
      <w:r>
        <w:rPr>
          <w:b/>
          <w:bCs/>
          <w:color w:val="FF5E3A"/>
          <w:sz w:val="30"/>
          <w:szCs w:val="30"/>
        </w:rPr>
        <w:t xml:space="preserve">1 · Qué es y por qué</w:t>
      </w:r>
    </w:p>
    <w:p>
      <w:pPr>
        <w:spacing w:after="120" w:line="264"/>
      </w:pPr>
      <w:r>
        <w:t xml:space="preserve">Dar vueltas sin plan no mejora a nadie. La práctica deliberada sí: </w:t>
      </w:r>
      <w:r>
        <w:rPr>
          <w:b/>
          <w:bCs/>
        </w:rPr>
        <w:t xml:space="preserve">una curva, un objetivo, repetir hasta dominarla</w:t>
      </w:r>
      <w:r>
        <w:t xml:space="preserve">. Eso hace PL DOJO con tu vuelta de referencia (CSV):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Trocea tu referencia en curvas </w:t>
      </w:r>
      <w:r>
        <w:rPr>
          <w:b/>
          <w:bCs/>
        </w:rPr>
        <w:t xml:space="preserve">T1…Tn</w:t>
      </w:r>
      <w:r>
        <w:t xml:space="preserve"> automáticamente.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Detecta tu </w:t>
      </w:r>
      <w:r>
        <w:rPr>
          <w:b/>
          <w:bCs/>
        </w:rPr>
        <w:t xml:space="preserve">«curva cara»</w:t>
      </w:r>
      <w:r>
        <w:t xml:space="preserve">: la que más tiempo te cuesta de media.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Cada pasada por la curva objetivo recibe </w:t>
      </w:r>
      <w:r>
        <w:rPr>
          <w:b/>
          <w:bCs/>
        </w:rPr>
        <w:t xml:space="preserve">NOTA instantánea (S+ a F)</w:t>
      </w:r>
      <w:r>
        <w:t xml:space="preserve"> y </w:t>
      </w:r>
      <w:r>
        <w:rPr>
          <w:b/>
          <w:bCs/>
        </w:rPr>
        <w:t xml:space="preserve">UN consejo</w:t>
      </w:r>
      <w:r>
        <w:t xml:space="preserve"> («frena 7 m antes», «gas antes»).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3 pasadas buenas seguidas</w:t>
      </w:r>
      <w:r>
        <w:t xml:space="preserve"> (nota A o mejor) = curva </w:t>
      </w:r>
      <w:r>
        <w:rPr>
          <w:b/>
          <w:bCs/>
        </w:rPr>
        <w:t xml:space="preserve">DOMINADA</w:t>
      </w:r>
      <w:r>
        <w:t xml:space="preserve">; pasa a la siguiente.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Tu progreso </w:t>
      </w:r>
      <w:r>
        <w:rPr>
          <w:b/>
          <w:bCs/>
        </w:rPr>
        <w:t xml:space="preserve">se guarda por pista</w:t>
      </w:r>
      <w:r>
        <w:t xml:space="preserve">: el DOJO te conoce y siempre sabe qué te toca entrenar.</w:t>
      </w:r>
    </w:p>
    <w:p>
      <w:pPr>
        <w:pStyle w:val="Heading1"/>
        <w:pBdr>
          <w:bottom w:val="single" w:color="FF5E3A" w:sz="12" w:space="3"/>
        </w:pBdr>
        <w:spacing w:after="110" w:before="280"/>
      </w:pPr>
      <w:r>
        <w:rPr>
          <w:b/>
          <w:bCs/>
          <w:color w:val="FF5E3A"/>
          <w:sz w:val="30"/>
          <w:szCs w:val="30"/>
        </w:rPr>
        <w:t xml:space="preserve">2 · Arranque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Doble clic en </w:t>
      </w:r>
      <w:r>
        <w:rPr>
          <w:b/>
          <w:bCs/>
        </w:rPr>
        <w:t xml:space="preserve">PLDOJODDU_v1.0.0.exe</w:t>
      </w:r>
      <w:r>
        <w:t xml:space="preserve">. Aparece el overlay: muévelo arrastrándolo con el ratón (clic izquierdo).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También se abre desde la </w:t>
      </w:r>
      <w:r>
        <w:rPr>
          <w:b/>
          <w:bCs/>
        </w:rPr>
        <w:t xml:space="preserve">ZONA DE PRUEBAS</w:t>
      </w:r>
      <w:r>
        <w:t xml:space="preserve"> de la suite Push &amp; Lift: es una </w:t>
      </w:r>
      <w:r>
        <w:rPr>
          <w:b/>
          <w:bCs/>
        </w:rPr>
        <w:t xml:space="preserve">BETA de prueba</w:t>
      </w:r>
      <w:r>
        <w:t xml:space="preserve"> y tu opinión decide su futuro.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¿Quieres verlo funcionar sin iRacing? Arráncalo con </w:t>
      </w:r>
      <w:r>
        <w:rPr>
          <w:b/>
          <w:bCs/>
        </w:rPr>
        <w:t xml:space="preserve">--sim</w:t>
      </w:r>
      <w:r>
        <w:t xml:space="preserve">: demo con datos inventados para tocarlo todo con calma.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Necesita una </w:t>
      </w:r>
      <w:r>
        <w:rPr>
          <w:b/>
          <w:bCs/>
        </w:rPr>
        <w:t xml:space="preserve">vuelta de referencia CSV</w:t>
      </w:r>
      <w:r>
        <w:t xml:space="preserve"> (Garage 61 / la web). Si ya la tienes cargada en PL RACE, la hereda sola; si no, panel → </w:t>
      </w:r>
      <w:r>
        <w:rPr>
          <w:b/>
          <w:bCs/>
        </w:rPr>
        <w:t xml:space="preserve">Cargar CSV…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Si ves «Falta la referencia», es eso: clic derecho → Cargar CSV…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Escape</w:t>
      </w:r>
      <w:r>
        <w:t xml:space="preserve"> (o el botón SALIR) cierra la app. La posición y todos los ajustes se guardan solos.</w:t>
      </w:r>
    </w:p>
    <w:p>
      <w:pPr>
        <w:pStyle w:val="Heading1"/>
        <w:pBdr>
          <w:bottom w:val="single" w:color="FF5E3A" w:sz="12" w:space="3"/>
        </w:pBdr>
        <w:spacing w:after="110" w:before="280"/>
      </w:pPr>
      <w:r>
        <w:rPr>
          <w:b/>
          <w:bCs/>
          <w:color w:val="FF5E3A"/>
          <w:sz w:val="30"/>
          <w:szCs w:val="30"/>
        </w:rPr>
        <w:t xml:space="preserve">3 · Qué significa cada cosa en pantalla</w:t>
      </w:r>
    </w:p>
    <w:p>
      <w:pPr>
        <w:spacing w:after="120" w:line="264"/>
      </w:pPr>
      <w:r>
        <w:t xml:space="preserve">La tarjeta vive en </w:t>
      </w:r>
      <w:r>
        <w:rPr>
          <w:b/>
          <w:bCs/>
        </w:rPr>
        <w:t xml:space="preserve">dos estados</w:t>
      </w:r>
      <w:r>
        <w:t xml:space="preserve">: RODANDO y RESULTADO.</w:t>
      </w:r>
    </w:p>
    <w:p>
      <w:pPr>
        <w:pStyle w:val="Heading2"/>
        <w:spacing w:after="90" w:before="220"/>
      </w:pPr>
      <w:r>
        <w:rPr>
          <w:b/>
          <w:bCs/>
          <w:color w:val="14181F"/>
          <w:sz w:val="24"/>
          <w:szCs w:val="24"/>
        </w:rPr>
        <w:t xml:space="preserve">Rodando (entre curvas)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Cabecera: </w:t>
      </w:r>
      <w:r>
        <w:rPr>
          <w:b/>
          <w:bCs/>
        </w:rPr>
        <w:t xml:space="preserve">objetivo T4 · la más cara</w:t>
      </w:r>
      <w:r>
        <w:t xml:space="preserve"> (o </w:t>
      </w:r>
      <w:r>
        <w:rPr>
          <w:b/>
          <w:bCs/>
        </w:rPr>
        <w:t xml:space="preserve">DOMINADA</w:t>
      </w:r>
      <w:r>
        <w:t xml:space="preserve"> con su marca si ya la tienes).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En grande: </w:t>
      </w:r>
      <w:r>
        <w:rPr>
          <w:b/>
          <w:bCs/>
        </w:rPr>
        <w:t xml:space="preserve">«T4 en 220 m»</w:t>
      </w:r>
      <w:r>
        <w:t xml:space="preserve"> — la distancia a la curva que estás entrenando.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Tres círculos: tu </w:t>
      </w:r>
      <w:r>
        <w:rPr>
          <w:b/>
          <w:bCs/>
        </w:rPr>
        <w:t xml:space="preserve">racha</w:t>
      </w:r>
      <w:r>
        <w:t xml:space="preserve"> de pasadas buenas seguidas. Los tres en verde = dominada.</w:t>
      </w:r>
    </w:p>
    <w:p>
      <w:pPr>
        <w:pStyle w:val="Heading2"/>
        <w:spacing w:after="90" w:before="220"/>
      </w:pPr>
      <w:r>
        <w:rPr>
          <w:b/>
          <w:bCs/>
          <w:color w:val="14181F"/>
          <w:sz w:val="24"/>
          <w:szCs w:val="24"/>
        </w:rPr>
        <w:t xml:space="preserve">Resultado (6 segundos tras cada pasada)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Nota gigante</w:t>
      </w:r>
      <w:r>
        <w:t xml:space="preserve"> en su círculo de color.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Hasta 3 métricas: </w:t>
      </w:r>
      <w:r>
        <w:rPr>
          <w:b/>
          <w:bCs/>
        </w:rPr>
        <w:t xml:space="preserve">±s vs. tu referencia</w:t>
      </w:r>
      <w:r>
        <w:t xml:space="preserve">, </w:t>
      </w:r>
      <w:r>
        <w:rPr>
          <w:b/>
          <w:bCs/>
        </w:rPr>
        <w:t xml:space="preserve">±m de frenada</w:t>
      </w:r>
      <w:r>
        <w:t xml:space="preserve"> (+ = frenaste tarde) y </w:t>
      </w:r>
      <w:r>
        <w:rPr>
          <w:b/>
          <w:bCs/>
        </w:rPr>
        <w:t xml:space="preserve">±km/h en el vértice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Abajo, </w:t>
      </w:r>
      <w:r>
        <w:rPr>
          <w:b/>
          <w:bCs/>
        </w:rPr>
        <w:t xml:space="preserve">el consejo</w:t>
      </w:r>
      <w:r>
        <w:t xml:space="preserve"> de esa pasada — o el aviso de curva DOMINADA.</w:t>
      </w:r>
    </w:p>
    <w:p>
      <w:pPr>
        <w:pStyle w:val="Heading2"/>
        <w:spacing w:after="90" w:before="220"/>
      </w:pPr>
      <w:r>
        <w:rPr>
          <w:b/>
          <w:bCs/>
          <w:color w:val="14181F"/>
          <w:sz w:val="24"/>
          <w:szCs w:val="24"/>
        </w:rPr>
        <w:t xml:space="preserve">Las notas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7600"/>
      </w:tblGrid>
      <w:tr>
        <w:trPr>
          <w:tblHeader/>
        </w:trPr>
        <w:tc>
          <w:tcPr>
            <w:tcW w:type="dxa" w:w="1400"/>
            <w:shd w:fill="14181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b/>
                <w:bCs/>
                <w:color w:val="FFFFFF"/>
              </w:rPr>
              <w:t xml:space="preserve">Nota</w:t>
            </w:r>
          </w:p>
        </w:tc>
        <w:tc>
          <w:tcPr>
            <w:tcW w:type="dxa" w:w="7600"/>
            <w:shd w:fill="14181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b/>
                <w:bCs/>
                <w:color w:val="FFFFFF"/>
              </w:rPr>
              <w:t xml:space="preserve">Qué significa (tiempo perdido vs. tu referencia)</w:t>
            </w:r>
          </w:p>
        </w:tc>
      </w:tr>
      <w:tr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S+</w:t>
            </w:r>
          </w:p>
        </w:tc>
        <w:tc>
          <w:tcPr>
            <w:tcW w:type="dxa" w:w="7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MÁS RÁPIDO que la referencia (has mejorado tu propia vuelta)</w:t>
            </w:r>
          </w:p>
        </w:tc>
      </w:tr>
      <w:tr>
        <w:tc>
          <w:tcPr>
            <w:tcW w:type="dxa" w:w="14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S</w:t>
            </w:r>
          </w:p>
        </w:tc>
        <w:tc>
          <w:tcPr>
            <w:tcW w:type="dxa" w:w="7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Clavada: pierdes 0,05 s o menos</w:t>
            </w:r>
          </w:p>
        </w:tc>
      </w:tr>
      <w:tr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A</w:t>
            </w:r>
          </w:p>
        </w:tc>
        <w:tc>
          <w:tcPr>
            <w:tcW w:type="dxa" w:w="7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Muy buena: hasta 0,12 s</w:t>
            </w:r>
          </w:p>
        </w:tc>
      </w:tr>
      <w:tr>
        <w:tc>
          <w:tcPr>
            <w:tcW w:type="dxa" w:w="14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B</w:t>
            </w:r>
          </w:p>
        </w:tc>
        <w:tc>
          <w:tcPr>
            <w:tcW w:type="dxa" w:w="7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Buena: hasta 0,25 s</w:t>
            </w:r>
          </w:p>
        </w:tc>
      </w:tr>
      <w:tr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C</w:t>
            </w:r>
          </w:p>
        </w:tc>
        <w:tc>
          <w:tcPr>
            <w:tcW w:type="dxa" w:w="7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Regular: hasta 0,45 s</w:t>
            </w:r>
          </w:p>
        </w:tc>
      </w:tr>
      <w:tr>
        <w:tc>
          <w:tcPr>
            <w:tcW w:type="dxa" w:w="14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D</w:t>
            </w:r>
          </w:p>
        </w:tc>
        <w:tc>
          <w:tcPr>
            <w:tcW w:type="dxa" w:w="7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Floja: hasta 0,80 s</w:t>
            </w:r>
          </w:p>
        </w:tc>
      </w:tr>
      <w:tr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F</w:t>
            </w:r>
          </w:p>
        </w:tc>
        <w:tc>
          <w:tcPr>
            <w:tcW w:type="dxa" w:w="7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Mala: más de 0,80 s perdidos</w:t>
            </w:r>
          </w:p>
        </w:tc>
      </w:tr>
    </w:tbl>
    <w:p>
      <w:pPr>
        <w:spacing w:after="120" w:line="264"/>
      </w:pPr>
      <w:r>
        <w:t xml:space="preserve">Cuentan como «pasada buena» para la racha las notas </w:t>
      </w:r>
      <w:r>
        <w:rPr>
          <w:b/>
          <w:bCs/>
        </w:rPr>
        <w:t xml:space="preserve">S+, S y A</w:t>
      </w:r>
      <w:r>
        <w:t xml:space="preserve">. Los consejos atacan tu mayor problema: punto de frenada (±6 m o más), vértice lento o pasado, o salida lenta.</w:t>
      </w:r>
    </w:p>
    <w:p>
      <w:pPr>
        <w:pStyle w:val="Heading1"/>
        <w:pBdr>
          <w:bottom w:val="single" w:color="FF5E3A" w:sz="12" w:space="3"/>
        </w:pBdr>
        <w:spacing w:after="110" w:before="280"/>
      </w:pPr>
      <w:r>
        <w:rPr>
          <w:b/>
          <w:bCs/>
          <w:color w:val="FF5E3A"/>
          <w:sz w:val="30"/>
          <w:szCs w:val="30"/>
        </w:rPr>
        <w:t xml:space="preserve">4 · El panel de clic derecho, opción por opción</w:t>
      </w:r>
    </w:p>
    <w:p>
      <w:pPr>
        <w:spacing w:after="120" w:line="264"/>
      </w:pPr>
      <w:r>
        <w:t xml:space="preserve">Clic derecho abre el </w:t>
      </w:r>
      <w:r>
        <w:rPr>
          <w:b/>
          <w:bCs/>
        </w:rPr>
        <w:t xml:space="preserve">panel estilo COACH</w:t>
      </w:r>
      <w:r>
        <w:t xml:space="preserve">: todo a la vista, sin submenús. Otro clic derecho lo cierra.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600"/>
      </w:tblGrid>
      <w:tr>
        <w:trPr>
          <w:tblHeader/>
        </w:trPr>
        <w:tc>
          <w:tcPr>
            <w:tcW w:type="dxa" w:w="3400"/>
            <w:shd w:fill="14181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b/>
                <w:bCs/>
                <w:color w:val="FFFFFF"/>
              </w:rPr>
              <w:t xml:space="preserve">Opción</w:t>
            </w:r>
          </w:p>
        </w:tc>
        <w:tc>
          <w:tcPr>
            <w:tcW w:type="dxa" w:w="5600"/>
            <w:shd w:fill="14181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b/>
                <w:bCs/>
                <w:color w:val="FFFFFF"/>
              </w:rPr>
              <w:t xml:space="preserve">Qué hace</w:t>
            </w:r>
          </w:p>
        </w:tc>
      </w:tr>
      <w:t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CURVA OBJETIVO · Automática</w:t>
            </w:r>
          </w:p>
        </w:tc>
        <w:tc>
          <w:tcPr>
            <w:tcW w:type="dxa" w:w="5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Casilla marcada = el DOJO elige solo la curva que más tiempo te cuesta</w:t>
            </w:r>
          </w:p>
        </w:tc>
      </w:tr>
      <w:tr>
        <w:tc>
          <w:tcPr>
            <w:tcW w:type="dxa" w:w="34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Botones T1…Tn</w:t>
            </w:r>
          </w:p>
        </w:tc>
        <w:tc>
          <w:tcPr>
            <w:tcW w:type="dxa" w:w="5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Elige tú la curva a entrenar (desmarca la automática). Verde = dominada · naranja = objetivo actual</w:t>
            </w:r>
          </w:p>
        </w:tc>
      </w:tr>
      <w:t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OPACIDAD 100…60</w:t>
            </w:r>
          </w:p>
        </w:tc>
        <w:tc>
          <w:tcPr>
            <w:tcW w:type="dxa" w:w="5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Transparencia de la tarjeta, un botón por valor</w:t>
            </w:r>
          </w:p>
        </w:tc>
      </w:tr>
      <w:tr>
        <w:tc>
          <w:tcPr>
            <w:tcW w:type="dxa" w:w="34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TAMAÑO</w:t>
            </w:r>
          </w:p>
        </w:tc>
        <w:tc>
          <w:tcPr>
            <w:tcW w:type="dxa" w:w="5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Arrastra la ESQUINA INFERIOR DERECHA de la tarjeta (las rayitas) y crece o encoge con el ratón</w:t>
            </w:r>
          </w:p>
        </w:tc>
      </w:tr>
      <w:t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Cargar CSV…</w:t>
            </w:r>
          </w:p>
        </w:tc>
        <w:tc>
          <w:tcPr>
            <w:tcW w:type="dxa" w:w="5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Elige tu vuelta de referencia (Garage 61 / la web)</w:t>
            </w:r>
          </w:p>
        </w:tc>
      </w:tr>
      <w:tr>
        <w:tc>
          <w:tcPr>
            <w:tcW w:type="dxa" w:w="34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Reset pista</w:t>
            </w:r>
          </w:p>
        </w:tc>
        <w:tc>
          <w:tcPr>
            <w:tcW w:type="dxa" w:w="5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Borra el progreso guardado de esta pista y empieza de cero</w:t>
            </w:r>
          </w:p>
        </w:tc>
      </w:tr>
      <w:t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Cerrar panel</w:t>
            </w:r>
          </w:p>
        </w:tc>
        <w:tc>
          <w:tcPr>
            <w:tcW w:type="dxa" w:w="5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Cierra el panel (la app sigue)</w:t>
            </w:r>
          </w:p>
        </w:tc>
      </w:tr>
      <w:tr>
        <w:tc>
          <w:tcPr>
            <w:tcW w:type="dxa" w:w="34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SALIR</w:t>
            </w:r>
          </w:p>
        </w:tc>
        <w:tc>
          <w:tcPr>
            <w:tcW w:type="dxa" w:w="5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t xml:space="preserve">Cierra la app y guarda tu progreso</w:t>
            </w:r>
          </w:p>
        </w:tc>
      </w:tr>
    </w:tbl>
    <w:p>
      <w:pPr>
        <w:pStyle w:val="Heading1"/>
        <w:pBdr>
          <w:bottom w:val="single" w:color="FF5E3A" w:sz="12" w:space="3"/>
        </w:pBdr>
        <w:spacing w:after="110" w:before="280"/>
      </w:pPr>
      <w:r>
        <w:rPr>
          <w:b/>
          <w:bCs/>
          <w:color w:val="FF5E3A"/>
          <w:sz w:val="30"/>
          <w:szCs w:val="30"/>
        </w:rPr>
        <w:t xml:space="preserve">5 · Preguntas rápidas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¿De dónde sale la referencia?</w:t>
      </w:r>
      <w:r>
        <w:t xml:space="preserve"> De tu CSV (Garage 61 o la web de Push &amp; Lift). Si PL RACE ya tiene uno cargado, el DOJO lo usa sin preguntar.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¿Qué es la «curva cara»?</w:t>
      </w:r>
      <w:r>
        <w:t xml:space="preserve"> La que más tiempo pierdes de media (con al menos 2 pasadas medidas). Es la que más premio tiene entrenar.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¿Si voy a boxes a mitad de pasada?</w:t>
      </w:r>
      <w:r>
        <w:t xml:space="preserve"> Se descarta sola: los saltos (reset, remolque) no generan notas raras.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¿Pierdo el progreso al cerrar?</w:t>
      </w:r>
      <w:r>
        <w:t xml:space="preserve"> No: se guarda por pista junto al exe y se recupera al volver.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¿Es legal?</w:t>
      </w:r>
      <w:r>
        <w:t xml:space="preserve"> Sí: telemetría oficial del SDK, sin tocar el proceso del sim.</w:t>
      </w:r>
    </w:p>
    <w:p>
      <w:pPr>
        <w:spacing w:after="0" w:line="264"/>
      </w:pPr>
      <w:r>
        <w:t xml:space="preserve">— PL DOJO v1.0.0 · BETA de prueba · pushandlift-ir.com · ICONIC Competition Studio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14181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2026-07-22T10:10:26.594Z</dcterms:created>
  <dcterms:modified xsi:type="dcterms:W3CDTF">2026-07-22T10:10:26.594Z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